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D928" w14:textId="77777777" w:rsidR="009C5ECD" w:rsidRDefault="009C5ECD" w:rsidP="009C5ECD">
      <w:pPr>
        <w:pStyle w:val="Nadpis1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WELLTAX ACADEMY s.r.o., V Hlinkách 3, Olomouc, IČ </w:t>
      </w:r>
      <w:r>
        <w:rPr>
          <w:sz w:val="28"/>
          <w:szCs w:val="28"/>
        </w:rPr>
        <w:t>02315700</w:t>
      </w:r>
    </w:p>
    <w:p w14:paraId="1F6F8835" w14:textId="77777777" w:rsidR="009C5ECD" w:rsidRDefault="009C5ECD" w:rsidP="009C5ECD">
      <w:pPr>
        <w:pStyle w:val="Nadpis2"/>
        <w:jc w:val="center"/>
      </w:pPr>
      <w:r>
        <w:t>školení, vzdělávací kurzy a semináře</w:t>
      </w:r>
    </w:p>
    <w:p w14:paraId="14C92755" w14:textId="77777777" w:rsidR="009C5ECD" w:rsidRDefault="009C5ECD" w:rsidP="009C5ECD">
      <w:pPr>
        <w:pBdr>
          <w:bottom w:val="single" w:sz="12" w:space="1" w:color="auto"/>
        </w:pBd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tel. 585429353, fax 585429354, </w:t>
      </w:r>
      <w:hyperlink r:id="rId8" w:history="1">
        <w:r>
          <w:rPr>
            <w:rStyle w:val="Hypertextovodkaz"/>
            <w:rFonts w:ascii="Lucida Sans Unicode" w:hAnsi="Lucida Sans Unicode" w:cs="Lucida Sans Unicode"/>
          </w:rPr>
          <w:t>www.welltax.cz</w:t>
        </w:r>
      </w:hyperlink>
      <w:r>
        <w:rPr>
          <w:rFonts w:ascii="Lucida Sans Unicode" w:hAnsi="Lucida Sans Unicode" w:cs="Lucida Sans Unicode"/>
        </w:rPr>
        <w:t xml:space="preserve">, e-mail: </w:t>
      </w:r>
      <w:smartTag w:uri="urn:schemas-microsoft-com:office:smarttags" w:element="PersonName">
        <w:r>
          <w:rPr>
            <w:rFonts w:ascii="Lucida Sans Unicode" w:hAnsi="Lucida Sans Unicode" w:cs="Lucida Sans Unicode"/>
          </w:rPr>
          <w:t>info@welltax.cz</w:t>
        </w:r>
      </w:smartTag>
    </w:p>
    <w:p w14:paraId="03F6A5B3" w14:textId="77777777" w:rsidR="009C5ECD" w:rsidRDefault="009C5ECD" w:rsidP="009C5ECD">
      <w:pPr>
        <w:pBdr>
          <w:bottom w:val="single" w:sz="12" w:space="1" w:color="auto"/>
        </w:pBdr>
        <w:rPr>
          <w:rFonts w:ascii="Lucida Sans Unicode" w:hAnsi="Lucida Sans Unicode" w:cs="Lucida Sans Unicode"/>
          <w:sz w:val="16"/>
        </w:rPr>
      </w:pPr>
      <w:r>
        <w:rPr>
          <w:rFonts w:ascii="Lucida Sans Unicode" w:hAnsi="Lucida Sans Unicode" w:cs="Lucida Sans Unicode"/>
          <w:sz w:val="16"/>
        </w:rPr>
        <w:t xml:space="preserve">společnost zapsaná v OR vedeném KS v Ostravě – spis. Zn. spis. Zn. </w:t>
      </w:r>
      <w:r>
        <w:rPr>
          <w:sz w:val="16"/>
          <w:szCs w:val="16"/>
        </w:rPr>
        <w:t>C 57638</w:t>
      </w:r>
    </w:p>
    <w:p w14:paraId="283F71E3" w14:textId="77777777" w:rsidR="009C5ECD" w:rsidRDefault="009C5ECD" w:rsidP="009C5ECD"/>
    <w:p w14:paraId="2500CB3D" w14:textId="6FCA62CB" w:rsidR="009C5ECD" w:rsidRDefault="009C5ECD" w:rsidP="009C5ECD">
      <w:pPr>
        <w:pStyle w:val="Zkladntext"/>
        <w:jc w:val="left"/>
      </w:pPr>
      <w:r>
        <w:t xml:space="preserve">Dovolujeme si Vás tímto </w:t>
      </w:r>
      <w:r>
        <w:rPr>
          <w:b/>
        </w:rPr>
        <w:t xml:space="preserve">pozvat na </w:t>
      </w:r>
      <w:r w:rsidR="00512CEB">
        <w:rPr>
          <w:b/>
        </w:rPr>
        <w:t>10</w:t>
      </w:r>
      <w:r>
        <w:rPr>
          <w:b/>
        </w:rPr>
        <w:t>. ročník uceleného systému vzdělávání</w:t>
      </w:r>
      <w:r>
        <w:t xml:space="preserve"> pro ředitele, ekonomy, účetní, popř. kontrolní pracovníky příspěvkových organizací zaměřený na</w:t>
      </w:r>
    </w:p>
    <w:p w14:paraId="2A81985C" w14:textId="77777777" w:rsidR="009C5ECD" w:rsidRDefault="009C5ECD" w:rsidP="009C5ECD">
      <w:pPr>
        <w:pStyle w:val="Zkladntext"/>
        <w:jc w:val="left"/>
      </w:pPr>
    </w:p>
    <w:p w14:paraId="48BED9E9" w14:textId="77777777" w:rsidR="009C5ECD" w:rsidRDefault="009C5ECD" w:rsidP="009C5ECD">
      <w:pPr>
        <w:pStyle w:val="Zkladntext"/>
        <w:rPr>
          <w:b/>
        </w:rPr>
      </w:pPr>
      <w:r>
        <w:tab/>
      </w:r>
      <w:r>
        <w:tab/>
      </w:r>
      <w:r>
        <w:tab/>
      </w:r>
      <w:r>
        <w:rPr>
          <w:b/>
        </w:rPr>
        <w:t>PŘÍSPĚVKOVÉ ORGANIZACE a jejich</w:t>
      </w:r>
    </w:p>
    <w:p w14:paraId="5CBAAD57" w14:textId="77777777" w:rsidR="009C5ECD" w:rsidRDefault="009C5ECD" w:rsidP="009C5ECD">
      <w:pPr>
        <w:pStyle w:val="Zkladntext"/>
      </w:pPr>
      <w:r>
        <w:tab/>
        <w:t>MAJETEK, FINANCOVÁNÍ, ÚČETNICTVÍ, DANĚ, KONTROLA</w:t>
      </w:r>
    </w:p>
    <w:p w14:paraId="0098B974" w14:textId="77777777" w:rsidR="009C5ECD" w:rsidRDefault="009C5ECD" w:rsidP="009C5ECD">
      <w:pPr>
        <w:pStyle w:val="Zkladntext"/>
      </w:pPr>
    </w:p>
    <w:p w14:paraId="7E0F3841" w14:textId="77777777" w:rsidR="009C5ECD" w:rsidRDefault="009C5ECD" w:rsidP="009C5ECD">
      <w:pPr>
        <w:pStyle w:val="Zkladntext"/>
      </w:pPr>
      <w:r>
        <w:t xml:space="preserve">Semináře povede zkušená lektorka </w:t>
      </w:r>
      <w:r>
        <w:rPr>
          <w:b/>
        </w:rPr>
        <w:t>Mgr. Karla Maderová Voltnerová</w:t>
      </w:r>
      <w:r>
        <w:t xml:space="preserve"> – daňová poradkyně, účetní expert (dlouhodobě se specializuje na problematiku příspěvkových organizací).</w:t>
      </w:r>
    </w:p>
    <w:p w14:paraId="28EE20C2" w14:textId="77777777" w:rsidR="009C5ECD" w:rsidRDefault="009C5ECD" w:rsidP="009C5ECD"/>
    <w:p w14:paraId="526B7D54" w14:textId="3A8D07DA" w:rsidR="009C5ECD" w:rsidRDefault="009C5ECD" w:rsidP="009C5ECD">
      <w:pPr>
        <w:rPr>
          <w:u w:val="single"/>
        </w:rPr>
      </w:pPr>
      <w:r>
        <w:rPr>
          <w:u w:val="single"/>
        </w:rPr>
        <w:t>V roce 20</w:t>
      </w:r>
      <w:r w:rsidR="00A43A8B">
        <w:rPr>
          <w:u w:val="single"/>
        </w:rPr>
        <w:t>2</w:t>
      </w:r>
      <w:r w:rsidR="00512CEB">
        <w:rPr>
          <w:u w:val="single"/>
        </w:rPr>
        <w:t>1</w:t>
      </w:r>
      <w:r>
        <w:rPr>
          <w:u w:val="single"/>
        </w:rPr>
        <w:t xml:space="preserve"> proběhnou tyto semináře:</w:t>
      </w:r>
    </w:p>
    <w:p w14:paraId="00B3EAF8" w14:textId="77777777" w:rsidR="009C5ECD" w:rsidRDefault="009C5ECD" w:rsidP="009C5ECD">
      <w:pPr>
        <w:jc w:val="both"/>
        <w:rPr>
          <w:b/>
          <w:bCs/>
        </w:rPr>
      </w:pPr>
    </w:p>
    <w:p w14:paraId="1149CB58" w14:textId="112491FF" w:rsidR="009C5ECD" w:rsidRDefault="00D814FE" w:rsidP="009C5ECD">
      <w:pPr>
        <w:ind w:left="1410" w:hanging="1410"/>
        <w:jc w:val="both"/>
        <w:rPr>
          <w:b/>
        </w:rPr>
      </w:pPr>
      <w:r>
        <w:rPr>
          <w:b/>
          <w:bCs/>
        </w:rPr>
        <w:t>30</w:t>
      </w:r>
      <w:r w:rsidR="009C5ECD">
        <w:rPr>
          <w:b/>
          <w:bCs/>
        </w:rPr>
        <w:t>. 9. 20</w:t>
      </w:r>
      <w:r w:rsidR="00F07BF2">
        <w:rPr>
          <w:b/>
          <w:bCs/>
        </w:rPr>
        <w:t>2</w:t>
      </w:r>
      <w:r>
        <w:rPr>
          <w:b/>
          <w:bCs/>
        </w:rPr>
        <w:t>1</w:t>
      </w:r>
      <w:r w:rsidR="009C5ECD">
        <w:rPr>
          <w:b/>
          <w:bCs/>
        </w:rPr>
        <w:tab/>
      </w:r>
      <w:r w:rsidR="00E62EB9" w:rsidRPr="00742782">
        <w:rPr>
          <w:b/>
          <w:bCs/>
        </w:rPr>
        <w:t>Účtování o transferech – výklad ČÚS 703 + vybrané souvislé příklady</w:t>
      </w:r>
    </w:p>
    <w:p w14:paraId="570A98A1" w14:textId="77777777" w:rsidR="009C5ECD" w:rsidRDefault="009C5ECD" w:rsidP="009C5ECD">
      <w:pPr>
        <w:ind w:left="2124" w:hanging="2124"/>
        <w:jc w:val="both"/>
      </w:pPr>
    </w:p>
    <w:p w14:paraId="07DB4EE5" w14:textId="4FA7FA1F" w:rsidR="009C5ECD" w:rsidRDefault="00D814FE" w:rsidP="0000362D">
      <w:pPr>
        <w:ind w:left="1420" w:hanging="1410"/>
        <w:jc w:val="both"/>
        <w:rPr>
          <w:b/>
          <w:bCs/>
        </w:rPr>
      </w:pPr>
      <w:r>
        <w:rPr>
          <w:b/>
          <w:bCs/>
        </w:rPr>
        <w:t>2</w:t>
      </w:r>
      <w:r w:rsidR="0042474B">
        <w:rPr>
          <w:b/>
          <w:bCs/>
        </w:rPr>
        <w:t>. 11.</w:t>
      </w:r>
      <w:r w:rsidR="0000362D">
        <w:rPr>
          <w:b/>
          <w:bCs/>
        </w:rPr>
        <w:t xml:space="preserve"> 202</w:t>
      </w:r>
      <w:r>
        <w:rPr>
          <w:b/>
          <w:bCs/>
        </w:rPr>
        <w:t>1</w:t>
      </w:r>
      <w:r w:rsidR="009C5ECD">
        <w:rPr>
          <w:b/>
          <w:bCs/>
        </w:rPr>
        <w:t xml:space="preserve"> </w:t>
      </w:r>
      <w:r w:rsidR="0042474B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C935A9" w:rsidRPr="00996E6B">
        <w:rPr>
          <w:b/>
          <w:bCs/>
        </w:rPr>
        <w:t xml:space="preserve">Registr </w:t>
      </w:r>
      <w:proofErr w:type="gramStart"/>
      <w:r w:rsidR="00C935A9" w:rsidRPr="00996E6B">
        <w:rPr>
          <w:b/>
          <w:bCs/>
        </w:rPr>
        <w:t>smluv  -</w:t>
      </w:r>
      <w:proofErr w:type="gramEnd"/>
      <w:r w:rsidR="00C935A9" w:rsidRPr="00996E6B">
        <w:rPr>
          <w:b/>
          <w:bCs/>
        </w:rPr>
        <w:t xml:space="preserve"> právní úprava a praktické zkušenosti, Zákon o svobodném přístupu k informacím</w:t>
      </w:r>
      <w:r w:rsidR="009C5ECD">
        <w:rPr>
          <w:b/>
          <w:bCs/>
        </w:rPr>
        <w:t xml:space="preserve">                                 </w:t>
      </w:r>
    </w:p>
    <w:p w14:paraId="036E5B6C" w14:textId="77777777" w:rsidR="009C5ECD" w:rsidRDefault="009C5ECD" w:rsidP="009C5ECD">
      <w:pPr>
        <w:ind w:left="1410" w:hanging="1410"/>
        <w:jc w:val="both"/>
        <w:rPr>
          <w:b/>
          <w:bCs/>
        </w:rPr>
      </w:pPr>
    </w:p>
    <w:p w14:paraId="3BB5E280" w14:textId="186468F0" w:rsidR="009C5ECD" w:rsidRDefault="00D814FE" w:rsidP="009C5ECD">
      <w:pPr>
        <w:ind w:left="1420" w:hanging="1420"/>
        <w:jc w:val="both"/>
        <w:rPr>
          <w:b/>
        </w:rPr>
      </w:pPr>
      <w:r>
        <w:rPr>
          <w:b/>
          <w:bCs/>
        </w:rPr>
        <w:t>20</w:t>
      </w:r>
      <w:r w:rsidR="009C5ECD">
        <w:rPr>
          <w:b/>
          <w:bCs/>
        </w:rPr>
        <w:t>. 12. 20</w:t>
      </w:r>
      <w:r w:rsidR="00F45540">
        <w:rPr>
          <w:b/>
          <w:bCs/>
        </w:rPr>
        <w:t>2</w:t>
      </w:r>
      <w:r>
        <w:rPr>
          <w:b/>
          <w:bCs/>
        </w:rPr>
        <w:t>1</w:t>
      </w:r>
      <w:r w:rsidR="009C5ECD">
        <w:rPr>
          <w:b/>
          <w:bCs/>
        </w:rPr>
        <w:tab/>
      </w:r>
      <w:r w:rsidR="00955087" w:rsidRPr="0041593C">
        <w:rPr>
          <w:b/>
          <w:bCs/>
        </w:rPr>
        <w:t>Průvodce účetní závěrkou za rok 2021</w:t>
      </w:r>
    </w:p>
    <w:p w14:paraId="4BBF1F0B" w14:textId="77777777" w:rsidR="009C5ECD" w:rsidRDefault="009C5ECD" w:rsidP="009C5ECD">
      <w:pPr>
        <w:ind w:left="1420" w:hanging="1420"/>
        <w:jc w:val="both"/>
        <w:rPr>
          <w:sz w:val="28"/>
          <w:szCs w:val="28"/>
        </w:rPr>
      </w:pPr>
    </w:p>
    <w:p w14:paraId="7E16BAF7" w14:textId="77777777" w:rsidR="009C5ECD" w:rsidRDefault="009C5ECD" w:rsidP="009C5ECD"/>
    <w:p w14:paraId="490F8AFE" w14:textId="77777777" w:rsidR="009C5ECD" w:rsidRDefault="009C5ECD" w:rsidP="009C5ECD">
      <w:pPr>
        <w:rPr>
          <w:b/>
          <w:bCs/>
        </w:rPr>
      </w:pPr>
      <w:r>
        <w:t xml:space="preserve">Semináře budou probíhat vždy </w:t>
      </w:r>
      <w:r>
        <w:rPr>
          <w:b/>
          <w:bCs/>
        </w:rPr>
        <w:t>od 9 do 14 hodin.</w:t>
      </w:r>
    </w:p>
    <w:p w14:paraId="74541673" w14:textId="77777777" w:rsidR="009C5ECD" w:rsidRDefault="009C5ECD" w:rsidP="009C5ECD">
      <w:pPr>
        <w:ind w:left="1416"/>
      </w:pPr>
    </w:p>
    <w:p w14:paraId="1BD64661" w14:textId="77777777" w:rsidR="002366B9" w:rsidRPr="00635E9D" w:rsidRDefault="009C5ECD" w:rsidP="002366B9">
      <w:pPr>
        <w:ind w:left="1416" w:hanging="1416"/>
        <w:rPr>
          <w:b/>
        </w:rPr>
      </w:pPr>
      <w:r>
        <w:t>Místo konání:</w:t>
      </w:r>
      <w:r w:rsidR="00A978E2">
        <w:t xml:space="preserve"> </w:t>
      </w:r>
      <w:r w:rsidR="002366B9" w:rsidRPr="00635E9D">
        <w:rPr>
          <w:b/>
        </w:rPr>
        <w:t xml:space="preserve">Oblastní unie neslyšících </w:t>
      </w:r>
      <w:proofErr w:type="gramStart"/>
      <w:r w:rsidR="002366B9" w:rsidRPr="00635E9D">
        <w:rPr>
          <w:b/>
        </w:rPr>
        <w:t>Olomouc,  Jungmannova</w:t>
      </w:r>
      <w:proofErr w:type="gramEnd"/>
      <w:r w:rsidR="002366B9" w:rsidRPr="00635E9D">
        <w:rPr>
          <w:b/>
        </w:rPr>
        <w:t xml:space="preserve"> 972/25, 77900 Olomouc</w:t>
      </w:r>
    </w:p>
    <w:p w14:paraId="33E82B6A" w14:textId="77777777" w:rsidR="00C61BF9" w:rsidRPr="00367F9F" w:rsidRDefault="00C61BF9" w:rsidP="00C61BF9">
      <w:pPr>
        <w:ind w:left="1416" w:hanging="1416"/>
        <w:rPr>
          <w:b/>
          <w:bCs/>
          <w:sz w:val="21"/>
          <w:szCs w:val="21"/>
        </w:rPr>
      </w:pPr>
    </w:p>
    <w:p w14:paraId="46A5F64B" w14:textId="64144BA2" w:rsidR="009C5ECD" w:rsidRDefault="009C5ECD" w:rsidP="009C5EC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Cena za celý cyklus /tj. 8 seminářů/: 12.</w:t>
      </w:r>
      <w:r w:rsidR="00B53CF5">
        <w:rPr>
          <w:b/>
          <w:bCs/>
          <w:u w:val="single"/>
        </w:rPr>
        <w:t>8</w:t>
      </w:r>
      <w:r>
        <w:rPr>
          <w:b/>
          <w:bCs/>
          <w:u w:val="single"/>
        </w:rPr>
        <w:t>00 Kč včetně DPH</w:t>
      </w:r>
    </w:p>
    <w:p w14:paraId="67E688F0" w14:textId="77777777" w:rsidR="009C5ECD" w:rsidRDefault="009C5ECD" w:rsidP="009C5ECD">
      <w:pPr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(Cenu lze hradit naráz nebo ve dvou splátkách)</w:t>
      </w:r>
    </w:p>
    <w:p w14:paraId="12205C65" w14:textId="77777777" w:rsidR="009C5ECD" w:rsidRDefault="009C5ECD" w:rsidP="009C5ECD">
      <w:pPr>
        <w:pStyle w:val="Zkladntextodsazen"/>
        <w:ind w:left="0"/>
        <w:rPr>
          <w:color w:val="auto"/>
        </w:rPr>
      </w:pPr>
    </w:p>
    <w:p w14:paraId="7E85562B" w14:textId="77777777" w:rsidR="009C5ECD" w:rsidRDefault="009C5ECD" w:rsidP="009C5ECD">
      <w:pPr>
        <w:pStyle w:val="Zkladntextodsazen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V rámci semináře bude účastníkům poskytnuto občerstvení. Během cyklu účastníci obdrží také úplná znění relevantních právních předpisů (edice ÚZ) týkající se účetnictví a hospodaření příspěvkových organizací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. Na místě je možná i individuální konzultace.</w:t>
      </w:r>
    </w:p>
    <w:p w14:paraId="5C47BAC3" w14:textId="77777777" w:rsidR="009C5ECD" w:rsidRDefault="009C5ECD" w:rsidP="009C5ECD"/>
    <w:p w14:paraId="46D4B084" w14:textId="01527CB7" w:rsidR="009C5ECD" w:rsidRDefault="009C5ECD" w:rsidP="009C5ECD">
      <w:pPr>
        <w:rPr>
          <w:u w:val="single"/>
        </w:rPr>
      </w:pPr>
      <w:r>
        <w:rPr>
          <w:u w:val="single"/>
        </w:rPr>
        <w:t>V roce 202</w:t>
      </w:r>
      <w:r w:rsidR="00B53CF5">
        <w:rPr>
          <w:u w:val="single"/>
        </w:rPr>
        <w:t>2</w:t>
      </w:r>
      <w:r>
        <w:rPr>
          <w:u w:val="single"/>
        </w:rPr>
        <w:t xml:space="preserve"> předpokládáme zařazení těchto seminářů:</w:t>
      </w:r>
    </w:p>
    <w:p w14:paraId="6884A472" w14:textId="77777777" w:rsidR="009C5ECD" w:rsidRDefault="009C5ECD" w:rsidP="009C5ECD">
      <w:pPr>
        <w:rPr>
          <w:u w:val="single"/>
        </w:rPr>
      </w:pPr>
    </w:p>
    <w:p w14:paraId="158487B1" w14:textId="77777777" w:rsidR="004C5526" w:rsidRDefault="004C5526" w:rsidP="004C5526">
      <w:pPr>
        <w:numPr>
          <w:ilvl w:val="0"/>
          <w:numId w:val="1"/>
        </w:numPr>
        <w:rPr>
          <w:b/>
        </w:rPr>
      </w:pPr>
      <w:r>
        <w:rPr>
          <w:b/>
        </w:rPr>
        <w:t xml:space="preserve">Leden – </w:t>
      </w:r>
      <w:r w:rsidRPr="0051001F">
        <w:rPr>
          <w:b/>
          <w:bCs/>
        </w:rPr>
        <w:t xml:space="preserve">Zákoník práce, </w:t>
      </w:r>
      <w:proofErr w:type="gramStart"/>
      <w:r w:rsidRPr="0051001F">
        <w:rPr>
          <w:b/>
          <w:bCs/>
        </w:rPr>
        <w:t>personalistika  -</w:t>
      </w:r>
      <w:proofErr w:type="gramEnd"/>
      <w:r w:rsidRPr="0051001F">
        <w:rPr>
          <w:b/>
          <w:bCs/>
        </w:rPr>
        <w:t xml:space="preserve"> externí lektor</w:t>
      </w:r>
    </w:p>
    <w:p w14:paraId="18565916" w14:textId="77777777" w:rsidR="004C5526" w:rsidRDefault="004C5526" w:rsidP="004C5526">
      <w:pPr>
        <w:numPr>
          <w:ilvl w:val="0"/>
          <w:numId w:val="1"/>
        </w:numPr>
        <w:rPr>
          <w:b/>
        </w:rPr>
      </w:pPr>
      <w:r>
        <w:rPr>
          <w:b/>
        </w:rPr>
        <w:t xml:space="preserve">Únor – </w:t>
      </w:r>
      <w:r w:rsidRPr="00781241">
        <w:rPr>
          <w:b/>
          <w:bCs/>
        </w:rPr>
        <w:t>Změny v účetní praxi PO pro rok 2022</w:t>
      </w:r>
    </w:p>
    <w:p w14:paraId="43A454EB" w14:textId="77777777" w:rsidR="004C5526" w:rsidRPr="001B1029" w:rsidRDefault="004C5526" w:rsidP="004C5526">
      <w:pPr>
        <w:numPr>
          <w:ilvl w:val="0"/>
          <w:numId w:val="1"/>
        </w:numPr>
        <w:rPr>
          <w:b/>
          <w:bCs/>
        </w:rPr>
      </w:pPr>
      <w:r>
        <w:rPr>
          <w:b/>
        </w:rPr>
        <w:t xml:space="preserve">Březen – </w:t>
      </w:r>
      <w:r w:rsidRPr="001B1029">
        <w:rPr>
          <w:b/>
          <w:bCs/>
        </w:rPr>
        <w:t>Stručný průvodce jednotlivými daňovými zákony pro P</w:t>
      </w:r>
      <w:r>
        <w:rPr>
          <w:b/>
          <w:bCs/>
        </w:rPr>
        <w:t>O</w:t>
      </w:r>
      <w:r w:rsidRPr="001B1029">
        <w:rPr>
          <w:b/>
          <w:bCs/>
        </w:rPr>
        <w:t xml:space="preserve"> – daň </w:t>
      </w:r>
      <w:r>
        <w:rPr>
          <w:b/>
          <w:bCs/>
        </w:rPr>
        <w:t xml:space="preserve">                         </w:t>
      </w:r>
      <w:r w:rsidRPr="001B1029">
        <w:rPr>
          <w:b/>
          <w:bCs/>
        </w:rPr>
        <w:t>z příjmu, silniční daň, daň z </w:t>
      </w:r>
      <w:proofErr w:type="gramStart"/>
      <w:r w:rsidRPr="001B1029">
        <w:rPr>
          <w:b/>
          <w:bCs/>
        </w:rPr>
        <w:t>nemovitostí,  DPH</w:t>
      </w:r>
      <w:proofErr w:type="gramEnd"/>
      <w:r w:rsidRPr="001B1029">
        <w:rPr>
          <w:b/>
          <w:bCs/>
        </w:rPr>
        <w:t xml:space="preserve"> (obrat, plátce, identifikovaná osoba)</w:t>
      </w:r>
    </w:p>
    <w:p w14:paraId="125A907E" w14:textId="77777777" w:rsidR="004C5526" w:rsidRDefault="004C5526" w:rsidP="004C5526">
      <w:pPr>
        <w:numPr>
          <w:ilvl w:val="0"/>
          <w:numId w:val="1"/>
        </w:numPr>
        <w:rPr>
          <w:b/>
        </w:rPr>
      </w:pPr>
      <w:r>
        <w:rPr>
          <w:b/>
        </w:rPr>
        <w:t xml:space="preserve">Duben/Květen – </w:t>
      </w:r>
      <w:r w:rsidRPr="00406724">
        <w:rPr>
          <w:b/>
        </w:rPr>
        <w:t>Hospodaření a kontrola PO (on-line) – externí lektor</w:t>
      </w:r>
    </w:p>
    <w:p w14:paraId="3765F270" w14:textId="77777777" w:rsidR="004C5526" w:rsidRPr="007D2C84" w:rsidRDefault="004C5526" w:rsidP="004C5526">
      <w:pPr>
        <w:numPr>
          <w:ilvl w:val="0"/>
          <w:numId w:val="1"/>
        </w:numPr>
        <w:rPr>
          <w:b/>
          <w:bCs/>
        </w:rPr>
      </w:pPr>
      <w:r>
        <w:rPr>
          <w:b/>
        </w:rPr>
        <w:t xml:space="preserve">Červen – </w:t>
      </w:r>
      <w:r w:rsidRPr="007D2C84">
        <w:rPr>
          <w:b/>
          <w:bCs/>
        </w:rPr>
        <w:t xml:space="preserve">Účetní a daňové </w:t>
      </w:r>
      <w:proofErr w:type="gramStart"/>
      <w:r w:rsidRPr="007D2C84">
        <w:rPr>
          <w:b/>
          <w:bCs/>
        </w:rPr>
        <w:t>doklady,  povinné</w:t>
      </w:r>
      <w:proofErr w:type="gramEnd"/>
      <w:r w:rsidRPr="007D2C84">
        <w:rPr>
          <w:b/>
          <w:bCs/>
        </w:rPr>
        <w:t xml:space="preserve"> náležitosti v návaznosti na průkaznost, schvalovací postupy</w:t>
      </w:r>
    </w:p>
    <w:p w14:paraId="50E01B87" w14:textId="77777777" w:rsidR="009C5ECD" w:rsidRDefault="009C5ECD" w:rsidP="009C5ECD"/>
    <w:p w14:paraId="408CF9E9" w14:textId="2F0C76DB" w:rsidR="009C5ECD" w:rsidRDefault="009C5ECD" w:rsidP="009C5ECD">
      <w:pPr>
        <w:rPr>
          <w:i/>
          <w:iCs/>
        </w:rPr>
      </w:pPr>
      <w:r>
        <w:rPr>
          <w:i/>
          <w:iCs/>
        </w:rPr>
        <w:t>Témata v roce 202</w:t>
      </w:r>
      <w:r w:rsidR="004C5526">
        <w:rPr>
          <w:i/>
          <w:iCs/>
        </w:rPr>
        <w:t>2</w:t>
      </w:r>
      <w:r>
        <w:rPr>
          <w:i/>
          <w:iCs/>
        </w:rPr>
        <w:t xml:space="preserve"> se mohou změnit v návaznosti na aktuálně přijatou legislativu.</w:t>
      </w:r>
    </w:p>
    <w:p w14:paraId="7B5C40C0" w14:textId="77777777" w:rsidR="009C5ECD" w:rsidRDefault="009C5ECD" w:rsidP="009C5ECD">
      <w:pPr>
        <w:pStyle w:val="Zkladntext"/>
      </w:pPr>
    </w:p>
    <w:p w14:paraId="1D2CEF2D" w14:textId="77777777" w:rsidR="009C5ECD" w:rsidRDefault="009C5ECD" w:rsidP="009C5EC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Věřím, že Vás naše nabídka zaujala a těšíme se na Vaši účast.</w:t>
      </w:r>
    </w:p>
    <w:p w14:paraId="5FE05AB3" w14:textId="77777777" w:rsidR="009C5ECD" w:rsidRDefault="009C5ECD" w:rsidP="009C5ECD">
      <w:pPr>
        <w:rPr>
          <w:b/>
          <w:bCs/>
        </w:rPr>
      </w:pPr>
    </w:p>
    <w:p w14:paraId="3D047E90" w14:textId="703C75E4" w:rsidR="009C5ECD" w:rsidRDefault="009C5ECD" w:rsidP="009C5ECD">
      <w:pPr>
        <w:rPr>
          <w:b/>
          <w:bCs/>
        </w:rPr>
      </w:pPr>
    </w:p>
    <w:p w14:paraId="5A83A4B0" w14:textId="0751CD55" w:rsidR="00170D95" w:rsidRDefault="00170D95" w:rsidP="009C5ECD">
      <w:pPr>
        <w:rPr>
          <w:b/>
          <w:bCs/>
        </w:rPr>
      </w:pPr>
    </w:p>
    <w:p w14:paraId="683EDDBD" w14:textId="4ECD8DC6" w:rsidR="00170D95" w:rsidRDefault="00170D95" w:rsidP="009C5ECD">
      <w:pPr>
        <w:rPr>
          <w:b/>
          <w:bCs/>
        </w:rPr>
      </w:pPr>
    </w:p>
    <w:p w14:paraId="32486A31" w14:textId="77777777" w:rsidR="00170D95" w:rsidRDefault="00170D95" w:rsidP="009C5ECD">
      <w:pPr>
        <w:rPr>
          <w:b/>
          <w:bCs/>
        </w:rPr>
      </w:pPr>
    </w:p>
    <w:p w14:paraId="67D9C9CC" w14:textId="291F8448" w:rsidR="00E63764" w:rsidRDefault="00E63764" w:rsidP="009C5ECD">
      <w:pPr>
        <w:rPr>
          <w:b/>
          <w:bCs/>
        </w:rPr>
      </w:pPr>
    </w:p>
    <w:p w14:paraId="7D2B5A74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Závazná přihláška:</w:t>
      </w:r>
    </w:p>
    <w:p w14:paraId="033A1CAA" w14:textId="77777777" w:rsidR="00E63764" w:rsidRDefault="00E63764" w:rsidP="00E63764">
      <w:pPr>
        <w:rPr>
          <w:b/>
          <w:bCs/>
        </w:rPr>
      </w:pPr>
    </w:p>
    <w:p w14:paraId="676A576F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 xml:space="preserve">Vzdělávací cyklus: </w:t>
      </w:r>
    </w:p>
    <w:p w14:paraId="75A92792" w14:textId="77777777" w:rsidR="00E63764" w:rsidRDefault="00E63764" w:rsidP="00E63764">
      <w:pPr>
        <w:rPr>
          <w:b/>
          <w:bCs/>
        </w:rPr>
      </w:pPr>
    </w:p>
    <w:p w14:paraId="7560129B" w14:textId="7131E535" w:rsidR="00E63764" w:rsidRDefault="00E63764" w:rsidP="00E63764">
      <w:pPr>
        <w:rPr>
          <w:b/>
          <w:bCs/>
        </w:rPr>
      </w:pPr>
      <w:r>
        <w:rPr>
          <w:b/>
          <w:bCs/>
        </w:rPr>
        <w:t>PŘÍSPĚVKOVÉ ORGANIZACE   - MAJETEK, FINANCOVÁNÍ, ÚČETNICTVÍ, DANĚ, KONTROLA - 202</w:t>
      </w:r>
      <w:r w:rsidR="004C5526">
        <w:rPr>
          <w:b/>
          <w:bCs/>
        </w:rPr>
        <w:t>1</w:t>
      </w:r>
      <w:r>
        <w:rPr>
          <w:b/>
          <w:bCs/>
        </w:rPr>
        <w:t>/202</w:t>
      </w:r>
      <w:r w:rsidR="004C5526">
        <w:rPr>
          <w:b/>
          <w:bCs/>
        </w:rPr>
        <w:t>2</w:t>
      </w:r>
    </w:p>
    <w:p w14:paraId="01B6CD35" w14:textId="77777777" w:rsidR="00E63764" w:rsidRDefault="00E63764" w:rsidP="00E63764">
      <w:pPr>
        <w:rPr>
          <w:b/>
          <w:bCs/>
        </w:rPr>
      </w:pPr>
    </w:p>
    <w:p w14:paraId="5CEB1855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Název organizace: …………………………………………………………….</w:t>
      </w:r>
    </w:p>
    <w:p w14:paraId="421169EB" w14:textId="77777777" w:rsidR="00E63764" w:rsidRDefault="00E63764" w:rsidP="00E63764">
      <w:pPr>
        <w:rPr>
          <w:b/>
          <w:bCs/>
        </w:rPr>
      </w:pPr>
    </w:p>
    <w:p w14:paraId="31194293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Sídlo: 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311BD1F4" w14:textId="77777777" w:rsidR="00E63764" w:rsidRDefault="00E63764" w:rsidP="00E63764">
      <w:pPr>
        <w:rPr>
          <w:b/>
          <w:bCs/>
        </w:rPr>
      </w:pPr>
    </w:p>
    <w:p w14:paraId="13523B3C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IČ: ………………………………….</w:t>
      </w:r>
    </w:p>
    <w:p w14:paraId="54B72C1C" w14:textId="77777777" w:rsidR="00E63764" w:rsidRDefault="00E63764" w:rsidP="00E63764">
      <w:pPr>
        <w:rPr>
          <w:b/>
          <w:bCs/>
        </w:rPr>
      </w:pPr>
    </w:p>
    <w:p w14:paraId="12241AAC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DIČ: ……………………………….</w:t>
      </w:r>
    </w:p>
    <w:p w14:paraId="0E1FEC90" w14:textId="77777777" w:rsidR="00E63764" w:rsidRDefault="00E63764" w:rsidP="00E63764">
      <w:pPr>
        <w:rPr>
          <w:b/>
          <w:bCs/>
        </w:rPr>
      </w:pPr>
    </w:p>
    <w:p w14:paraId="79C30D00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Tel. 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4AD6BE26" w14:textId="77777777" w:rsidR="00E63764" w:rsidRDefault="00E63764" w:rsidP="00E63764">
      <w:pPr>
        <w:rPr>
          <w:b/>
          <w:bCs/>
        </w:rPr>
      </w:pPr>
    </w:p>
    <w:p w14:paraId="2B49891A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e-mail: ……………………………</w:t>
      </w:r>
    </w:p>
    <w:p w14:paraId="3F1D875B" w14:textId="77777777" w:rsidR="00E63764" w:rsidRDefault="00E63764" w:rsidP="00E63764">
      <w:pPr>
        <w:rPr>
          <w:b/>
          <w:bCs/>
        </w:rPr>
      </w:pPr>
    </w:p>
    <w:p w14:paraId="6ADE90E3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Kontaktní osoba: …………………………….................</w:t>
      </w:r>
    </w:p>
    <w:p w14:paraId="776944B4" w14:textId="77777777" w:rsidR="00E63764" w:rsidRDefault="00E63764" w:rsidP="00E63764">
      <w:pPr>
        <w:rPr>
          <w:b/>
          <w:bCs/>
        </w:rPr>
      </w:pPr>
    </w:p>
    <w:p w14:paraId="1C7DB17E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Místo konání: ………………………</w:t>
      </w:r>
    </w:p>
    <w:p w14:paraId="1D0EEB3E" w14:textId="77777777" w:rsidR="00E63764" w:rsidRDefault="00E63764" w:rsidP="00E63764">
      <w:pPr>
        <w:rPr>
          <w:b/>
          <w:bCs/>
        </w:rPr>
      </w:pPr>
    </w:p>
    <w:p w14:paraId="60637367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Počet osob: ……………………….</w:t>
      </w:r>
    </w:p>
    <w:p w14:paraId="624F1400" w14:textId="77777777" w:rsidR="00E63764" w:rsidRDefault="00E63764" w:rsidP="00E63764">
      <w:pPr>
        <w:rPr>
          <w:b/>
          <w:bCs/>
        </w:rPr>
      </w:pPr>
    </w:p>
    <w:p w14:paraId="0EBF3F2F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Celková cena vč. DPH: …………………….</w:t>
      </w:r>
    </w:p>
    <w:p w14:paraId="59E7B93A" w14:textId="1EFA1176" w:rsidR="00E63764" w:rsidRDefault="00E63764" w:rsidP="00E63764">
      <w:pPr>
        <w:pStyle w:val="Zkladntext"/>
        <w:rPr>
          <w:i/>
          <w:sz w:val="16"/>
          <w:szCs w:val="16"/>
        </w:rPr>
      </w:pPr>
      <w:r>
        <w:rPr>
          <w:i/>
          <w:sz w:val="16"/>
          <w:szCs w:val="16"/>
        </w:rPr>
        <w:t>(počet osob x 12.</w:t>
      </w:r>
      <w:r w:rsidR="004C5526">
        <w:rPr>
          <w:i/>
          <w:sz w:val="16"/>
          <w:szCs w:val="16"/>
        </w:rPr>
        <w:t>8</w:t>
      </w:r>
      <w:r>
        <w:rPr>
          <w:i/>
          <w:sz w:val="16"/>
          <w:szCs w:val="16"/>
        </w:rPr>
        <w:t>00, - Kč včetně DPH</w:t>
      </w:r>
      <w:proofErr w:type="gramStart"/>
      <w:r>
        <w:rPr>
          <w:i/>
          <w:sz w:val="16"/>
          <w:szCs w:val="16"/>
        </w:rPr>
        <w:t>, )</w:t>
      </w:r>
      <w:proofErr w:type="gramEnd"/>
    </w:p>
    <w:p w14:paraId="29B9C707" w14:textId="77777777" w:rsidR="00E63764" w:rsidRDefault="00E63764" w:rsidP="00E63764">
      <w:pPr>
        <w:rPr>
          <w:b/>
          <w:bCs/>
          <w:i/>
          <w:sz w:val="16"/>
          <w:szCs w:val="16"/>
        </w:rPr>
      </w:pPr>
      <w:r>
        <w:t>Cenu uhradíme: (z</w:t>
      </w:r>
      <w:r>
        <w:rPr>
          <w:b/>
          <w:bCs/>
          <w:i/>
          <w:sz w:val="16"/>
          <w:szCs w:val="16"/>
        </w:rPr>
        <w:t>akroužkujte zvolenou variantu)</w:t>
      </w:r>
    </w:p>
    <w:p w14:paraId="57153308" w14:textId="77777777" w:rsidR="00E63764" w:rsidRDefault="00E63764" w:rsidP="00E63764">
      <w:pPr>
        <w:pStyle w:val="Zkladntext"/>
      </w:pPr>
    </w:p>
    <w:p w14:paraId="63538B6D" w14:textId="6ED69FD6" w:rsidR="00E63764" w:rsidRDefault="00E63764" w:rsidP="00E63764">
      <w:pPr>
        <w:pStyle w:val="Zkladntext"/>
      </w:pPr>
      <w:r>
        <w:t>a) naráz 1 x 12.</w:t>
      </w:r>
      <w:r w:rsidR="004C5526">
        <w:t>8</w:t>
      </w:r>
      <w:r>
        <w:t>00 kč do 20.9.202</w:t>
      </w:r>
      <w:r w:rsidR="004C5526">
        <w:t>1</w:t>
      </w:r>
      <w:r>
        <w:t xml:space="preserve">          </w:t>
      </w:r>
      <w:r>
        <w:tab/>
        <w:t>b)</w:t>
      </w:r>
      <w:r w:rsidR="004C5526">
        <w:t xml:space="preserve"> </w:t>
      </w:r>
      <w:r>
        <w:t>ve dvou splátkách 1</w:t>
      </w:r>
      <w:r w:rsidR="004C5526">
        <w:t xml:space="preserve"> </w:t>
      </w:r>
      <w:r>
        <w:t>x</w:t>
      </w:r>
      <w:r w:rsidR="004C5526">
        <w:t xml:space="preserve"> </w:t>
      </w:r>
      <w:r w:rsidR="00DC5E9E">
        <w:t>6</w:t>
      </w:r>
      <w:r>
        <w:t>.</w:t>
      </w:r>
      <w:r w:rsidR="00DC5E9E">
        <w:t>4</w:t>
      </w:r>
      <w:r>
        <w:t>00 Kč do 20.9.202</w:t>
      </w:r>
      <w:r w:rsidR="00DC5E9E">
        <w:t>1</w:t>
      </w:r>
      <w:r>
        <w:t xml:space="preserve"> </w:t>
      </w:r>
    </w:p>
    <w:p w14:paraId="1718C66B" w14:textId="31523368" w:rsidR="00E63764" w:rsidRDefault="00E63764" w:rsidP="00E63764">
      <w:pPr>
        <w:pStyle w:val="Zkladntext"/>
      </w:pPr>
      <w:r>
        <w:t xml:space="preserve">                                                                                                        </w:t>
      </w:r>
      <w:r w:rsidR="00DC5E9E">
        <w:t xml:space="preserve"> </w:t>
      </w:r>
      <w:r>
        <w:t>1</w:t>
      </w:r>
      <w:r w:rsidR="00DC5E9E">
        <w:t xml:space="preserve"> </w:t>
      </w:r>
      <w:r>
        <w:t>x</w:t>
      </w:r>
      <w:r w:rsidR="00DC5E9E">
        <w:t xml:space="preserve"> </w:t>
      </w:r>
      <w:r>
        <w:t>6.</w:t>
      </w:r>
      <w:r w:rsidR="00DC5E9E">
        <w:t>4</w:t>
      </w:r>
      <w:r>
        <w:t>00 Kč do 15.1.202</w:t>
      </w:r>
      <w:r w:rsidR="00DC5E9E">
        <w:t>2</w:t>
      </w:r>
    </w:p>
    <w:p w14:paraId="2C80A6FA" w14:textId="77777777" w:rsidR="00E63764" w:rsidRDefault="00E63764" w:rsidP="00E63764">
      <w:pPr>
        <w:pStyle w:val="Zkladntext"/>
      </w:pPr>
    </w:p>
    <w:p w14:paraId="5F4354C0" w14:textId="77777777" w:rsidR="00E63764" w:rsidRDefault="00E63764" w:rsidP="00E63764">
      <w:pPr>
        <w:pStyle w:val="Zkladntext"/>
        <w:rPr>
          <w:bCs/>
        </w:rPr>
      </w:pPr>
    </w:p>
    <w:p w14:paraId="3517429C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Fakturační údaje:</w:t>
      </w:r>
    </w:p>
    <w:p w14:paraId="586333FC" w14:textId="77777777" w:rsidR="00E63764" w:rsidRDefault="00E63764" w:rsidP="00E63764">
      <w:pPr>
        <w:rPr>
          <w:b/>
          <w:bCs/>
        </w:rPr>
      </w:pPr>
    </w:p>
    <w:p w14:paraId="70CE382A" w14:textId="77777777" w:rsidR="00E63764" w:rsidRDefault="00E63764" w:rsidP="00E63764">
      <w:pPr>
        <w:pStyle w:val="Zkladntext"/>
      </w:pPr>
      <w:r>
        <w:t>Souhlasím se zpracováním výše uvedených údajů v elektronickém systému a s jejich využitím pro další komunikaci se společností.</w:t>
      </w:r>
    </w:p>
    <w:p w14:paraId="324D997F" w14:textId="77777777" w:rsidR="00E63764" w:rsidRDefault="00E63764" w:rsidP="00E63764">
      <w:pPr>
        <w:pStyle w:val="Zkladntext"/>
      </w:pPr>
    </w:p>
    <w:p w14:paraId="660668E3" w14:textId="77777777" w:rsidR="00E63764" w:rsidRDefault="00E63764" w:rsidP="00E63764">
      <w:pPr>
        <w:pStyle w:val="Zkladntext"/>
      </w:pPr>
      <w:r>
        <w:t>V dalším se právní vztah objednatele a poskytovatele řídí všeobecnými podmínkami účasti na seminářích.</w:t>
      </w:r>
    </w:p>
    <w:p w14:paraId="1EF2BECF" w14:textId="77777777" w:rsidR="00E63764" w:rsidRDefault="00E63764" w:rsidP="00E63764">
      <w:pPr>
        <w:rPr>
          <w:b/>
          <w:bCs/>
        </w:rPr>
      </w:pPr>
    </w:p>
    <w:p w14:paraId="618EC5B7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V ………………… dne…………                          ………………………………..</w:t>
      </w:r>
    </w:p>
    <w:p w14:paraId="3D43F85D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a razítko objednatele</w:t>
      </w:r>
    </w:p>
    <w:p w14:paraId="739BDD6D" w14:textId="77777777" w:rsidR="00E63764" w:rsidRDefault="00E63764" w:rsidP="00E63764">
      <w:pPr>
        <w:rPr>
          <w:b/>
          <w:bCs/>
        </w:rPr>
      </w:pPr>
    </w:p>
    <w:p w14:paraId="3D8A900A" w14:textId="77777777" w:rsidR="00E63764" w:rsidRDefault="00E63764" w:rsidP="00E637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Přihlášku lze zaslat poštou na adresu WELLTAX ACADEMY s.r.o., V Hlinkách 3, 779 00 Olomouc nebo elektronicky na </w:t>
      </w:r>
      <w:hyperlink r:id="rId9" w:history="1">
        <w:r>
          <w:rPr>
            <w:rStyle w:val="Hypertextovodkaz"/>
            <w:sz w:val="22"/>
            <w:szCs w:val="22"/>
          </w:rPr>
          <w:t>info@welltax.cz</w:t>
        </w:r>
      </w:hyperlink>
    </w:p>
    <w:p w14:paraId="07C4A9C6" w14:textId="77777777" w:rsidR="00E63764" w:rsidRDefault="00E63764" w:rsidP="00E63764"/>
    <w:p w14:paraId="39228A95" w14:textId="77777777" w:rsidR="00E63764" w:rsidRDefault="00E63764" w:rsidP="009C5ECD">
      <w:pPr>
        <w:rPr>
          <w:b/>
          <w:bCs/>
        </w:rPr>
      </w:pPr>
    </w:p>
    <w:sectPr w:rsidR="00E63764" w:rsidSect="007C6F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44F82"/>
    <w:multiLevelType w:val="multilevel"/>
    <w:tmpl w:val="0096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CD"/>
    <w:rsid w:val="0000362D"/>
    <w:rsid w:val="0000414F"/>
    <w:rsid w:val="00170D95"/>
    <w:rsid w:val="001E3241"/>
    <w:rsid w:val="002366B9"/>
    <w:rsid w:val="00245A8F"/>
    <w:rsid w:val="00367F9F"/>
    <w:rsid w:val="003C6FA5"/>
    <w:rsid w:val="003E4F93"/>
    <w:rsid w:val="0042474B"/>
    <w:rsid w:val="00451F63"/>
    <w:rsid w:val="00496016"/>
    <w:rsid w:val="004C5526"/>
    <w:rsid w:val="00512CEB"/>
    <w:rsid w:val="006B68F6"/>
    <w:rsid w:val="006C5FAE"/>
    <w:rsid w:val="00726972"/>
    <w:rsid w:val="007C6FE2"/>
    <w:rsid w:val="00840BF3"/>
    <w:rsid w:val="00955087"/>
    <w:rsid w:val="009C29E9"/>
    <w:rsid w:val="009C5ECD"/>
    <w:rsid w:val="00A106B2"/>
    <w:rsid w:val="00A43A8B"/>
    <w:rsid w:val="00A978E2"/>
    <w:rsid w:val="00B53CF5"/>
    <w:rsid w:val="00C61BF9"/>
    <w:rsid w:val="00C66C0C"/>
    <w:rsid w:val="00C77326"/>
    <w:rsid w:val="00C935A9"/>
    <w:rsid w:val="00D35BDC"/>
    <w:rsid w:val="00D46171"/>
    <w:rsid w:val="00D814FE"/>
    <w:rsid w:val="00DC5E9E"/>
    <w:rsid w:val="00E62EB9"/>
    <w:rsid w:val="00E63764"/>
    <w:rsid w:val="00EA46D5"/>
    <w:rsid w:val="00F07BF2"/>
    <w:rsid w:val="00F45540"/>
    <w:rsid w:val="00FC25AF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E8D2F4"/>
  <w15:chartTrackingRefBased/>
  <w15:docId w15:val="{F7EDDD37-52F9-4A11-B2A6-1A3B4B87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5ECD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5ECD"/>
    <w:pPr>
      <w:keepNext/>
      <w:outlineLvl w:val="1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5EC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C5ECD"/>
    <w:rPr>
      <w:rFonts w:ascii="Lucida Sans Unicode" w:eastAsia="Times New Roman" w:hAnsi="Lucida Sans Unicode" w:cs="Lucida Sans Unicode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9C5ECD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C5EC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C5E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C5ECD"/>
    <w:pPr>
      <w:ind w:left="1416"/>
    </w:pPr>
    <w:rPr>
      <w:rFonts w:ascii="Calibri" w:eastAsia="Arial Unicode MS" w:hAnsi="Calibri"/>
      <w:i/>
      <w:iCs/>
      <w:color w:val="1F497D"/>
      <w:sz w:val="21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C5ECD"/>
    <w:rPr>
      <w:rFonts w:ascii="Calibri" w:eastAsia="Arial Unicode MS" w:hAnsi="Calibri" w:cs="Times New Roman"/>
      <w:i/>
      <w:iCs/>
      <w:color w:val="1F497D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tax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wellta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BB033E091E4E821FC2AC4627A1FC" ma:contentTypeVersion="7" ma:contentTypeDescription="Vytvoří nový dokument" ma:contentTypeScope="" ma:versionID="d42ba8a9a7ee3dbfe962467dca239947">
  <xsd:schema xmlns:xsd="http://www.w3.org/2001/XMLSchema" xmlns:xs="http://www.w3.org/2001/XMLSchema" xmlns:p="http://schemas.microsoft.com/office/2006/metadata/properties" xmlns:ns3="785051a6-cdb0-4b36-9c65-5c9b44d2b113" targetNamespace="http://schemas.microsoft.com/office/2006/metadata/properties" ma:root="true" ma:fieldsID="7d51a075baca21df34cbc25f4f0a1d25" ns3:_="">
    <xsd:import namespace="785051a6-cdb0-4b36-9c65-5c9b44d2b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51a6-cdb0-4b36-9c65-5c9b44d2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78863-2D7B-49C7-B434-B22AD3F2E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8EEAC-C582-4D13-A690-730BF751E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E2F92-8A7A-45EB-BC5B-A1D0A9AB3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051a6-cdb0-4b36-9c65-5c9b44d2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vzdělávání</dc:creator>
  <cp:keywords/>
  <dc:description/>
  <cp:lastModifiedBy>vzdělávání</cp:lastModifiedBy>
  <cp:revision>11</cp:revision>
  <dcterms:created xsi:type="dcterms:W3CDTF">2021-08-04T08:07:00Z</dcterms:created>
  <dcterms:modified xsi:type="dcterms:W3CDTF">2021-08-04T08:43:00Z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0x010100FA97BB033E091E4E821FC2AC4627A1FC</vt:lpwstr>
  </property>
</Properties>
</file>